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cs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Cs/>
          <w:sz w:val="28"/>
          <w:szCs w:val="28"/>
        </w:rPr>
        <w:t>附件4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施秉县</w:t>
      </w:r>
      <w:r>
        <w:rPr>
          <w:rFonts w:hint="eastAsia" w:ascii="方正小标宋简体" w:hAnsi="Arial" w:eastAsia="方正小标宋简体" w:cs="Arial"/>
          <w:sz w:val="44"/>
          <w:szCs w:val="44"/>
        </w:rPr>
        <w:t>2020年</w:t>
      </w: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事业单位</w:t>
      </w:r>
      <w:r>
        <w:rPr>
          <w:rFonts w:hint="eastAsia" w:ascii="方正小标宋简体" w:hAnsi="Arial" w:eastAsia="方正小标宋简体" w:cs="Arial"/>
          <w:sz w:val="44"/>
          <w:szCs w:val="44"/>
        </w:rPr>
        <w:t>急需紧缺人才引进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考生报名诚信承诺书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施秉县</w:t>
      </w:r>
      <w:r>
        <w:rPr>
          <w:rFonts w:hint="eastAsia" w:ascii="仿宋_GB2312" w:hAnsi="Arial" w:eastAsia="仿宋_GB2312" w:cs="Arial"/>
          <w:sz w:val="32"/>
          <w:szCs w:val="32"/>
        </w:rPr>
        <w:t>2020年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事业单位</w:t>
      </w:r>
      <w:r>
        <w:rPr>
          <w:rFonts w:hint="eastAsia" w:ascii="仿宋_GB2312" w:hAnsi="Arial" w:eastAsia="仿宋_GB2312" w:cs="Arial"/>
          <w:sz w:val="32"/>
          <w:szCs w:val="32"/>
        </w:rPr>
        <w:t>急需紧缺人才引进工作实施方案》，理解其内容，符合报考条件。我郑重承诺：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施秉县</w:t>
      </w:r>
      <w:r>
        <w:rPr>
          <w:rFonts w:hint="eastAsia" w:ascii="仿宋_GB2312" w:hAnsi="Arial" w:eastAsia="仿宋_GB2312" w:cs="Arial"/>
          <w:sz w:val="32"/>
          <w:szCs w:val="32"/>
        </w:rPr>
        <w:t>2020年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事业单位</w:t>
      </w:r>
      <w:r>
        <w:rPr>
          <w:rFonts w:hint="eastAsia" w:ascii="仿宋_GB2312" w:hAnsi="Arial" w:eastAsia="仿宋_GB2312" w:cs="Arial"/>
          <w:sz w:val="32"/>
          <w:szCs w:val="32"/>
        </w:rPr>
        <w:t>急需紧缺人才引进工作实施方案》与本人情况认真核对无误。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2020年  月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036F5916"/>
    <w:rsid w:val="36D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Y~歪歪</cp:lastModifiedBy>
  <dcterms:modified xsi:type="dcterms:W3CDTF">2020-04-02T12:18:03Z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